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E16CA9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____________(nome della società</w:t>
      </w:r>
      <w:r w:rsidR="000B7CB8">
        <w:rPr>
          <w:rFonts w:ascii="Garamond" w:hAnsi="Garamond" w:cs="Times New Roman"/>
        </w:rPr>
        <w:t>/ente</w:t>
      </w:r>
      <w:r w:rsidR="003F1481">
        <w:rPr>
          <w:rFonts w:ascii="Garamond" w:hAnsi="Garamond" w:cs="Times New Roman"/>
        </w:rPr>
        <w:t>)</w:t>
      </w:r>
      <w:r w:rsidR="00782E5B" w:rsidRPr="0027396B">
        <w:rPr>
          <w:rFonts w:ascii="Garamond" w:hAnsi="Garamond" w:cs="Times New Roman"/>
        </w:rPr>
        <w:t xml:space="preserve"> </w:t>
      </w:r>
      <w:r w:rsidR="00782E5B" w:rsidRPr="00AA26DD">
        <w:rPr>
          <w:rFonts w:ascii="Garamond" w:hAnsi="Garamond" w:cs="Times New Roman"/>
        </w:rPr>
        <w:t>ha effettuato</w:t>
      </w:r>
      <w:r w:rsidR="003F1481">
        <w:rPr>
          <w:rFonts w:ascii="Garamond" w:hAnsi="Garamond" w:cs="Times New Roman"/>
        </w:rPr>
        <w:t>,</w:t>
      </w:r>
      <w:bookmarkStart w:id="0" w:name="_GoBack"/>
      <w:bookmarkEnd w:id="0"/>
      <w:r w:rsidR="00782E5B" w:rsidRPr="00AA26DD">
        <w:rPr>
          <w:rFonts w:ascii="Garamond" w:hAnsi="Garamond" w:cs="Times New Roman"/>
        </w:rPr>
        <w:t xml:space="preserve"> </w:t>
      </w:r>
      <w:r w:rsidR="003F1481">
        <w:rPr>
          <w:rFonts w:ascii="Garamond" w:hAnsi="Garamond" w:cs="Times New Roman"/>
        </w:rPr>
        <w:t xml:space="preserve">alla luce </w:t>
      </w:r>
      <w:r w:rsidR="003F1481" w:rsidRPr="0027396B">
        <w:rPr>
          <w:rFonts w:ascii="Garamond" w:hAnsi="Garamond" w:cs="Times New Roman"/>
        </w:rPr>
        <w:t xml:space="preserve">delle </w:t>
      </w:r>
      <w:r w:rsidR="003F1481">
        <w:rPr>
          <w:rFonts w:ascii="Garamond" w:hAnsi="Garamond" w:cs="Times New Roman"/>
          <w:b/>
        </w:rPr>
        <w:t>delibere ANAC</w:t>
      </w:r>
      <w:r w:rsidR="003F1481" w:rsidRPr="0027396B">
        <w:rPr>
          <w:rFonts w:ascii="Garamond" w:hAnsi="Garamond" w:cs="Times New Roman"/>
          <w:b/>
        </w:rPr>
        <w:t xml:space="preserve"> n. 1</w:t>
      </w:r>
      <w:r w:rsidR="003F1481">
        <w:rPr>
          <w:rFonts w:ascii="Garamond" w:hAnsi="Garamond" w:cs="Times New Roman"/>
          <w:b/>
        </w:rPr>
        <w:t>134</w:t>
      </w:r>
      <w:r w:rsidR="003F1481" w:rsidRPr="0027396B">
        <w:rPr>
          <w:rFonts w:ascii="Garamond" w:hAnsi="Garamond" w:cs="Times New Roman"/>
          <w:b/>
        </w:rPr>
        <w:t>/201</w:t>
      </w:r>
      <w:r w:rsidR="003F1481">
        <w:rPr>
          <w:rFonts w:ascii="Garamond" w:hAnsi="Garamond" w:cs="Times New Roman"/>
          <w:b/>
        </w:rPr>
        <w:t xml:space="preserve">7 </w:t>
      </w:r>
      <w:r w:rsidR="003F1481" w:rsidRPr="00AA26DD">
        <w:rPr>
          <w:rFonts w:ascii="Garamond" w:hAnsi="Garamond" w:cs="Times New Roman"/>
          <w:b/>
        </w:rPr>
        <w:t xml:space="preserve">e </w:t>
      </w:r>
      <w:r w:rsidR="003F1481">
        <w:rPr>
          <w:rFonts w:ascii="Garamond" w:hAnsi="Garamond" w:cs="Times New Roman"/>
          <w:b/>
        </w:rPr>
        <w:t xml:space="preserve">n. </w:t>
      </w:r>
      <w:r w:rsidR="003F1481" w:rsidRPr="00AA26DD">
        <w:rPr>
          <w:rFonts w:ascii="Garamond" w:hAnsi="Garamond" w:cs="Times New Roman"/>
          <w:b/>
        </w:rPr>
        <w:t>141/2018</w:t>
      </w:r>
      <w:r w:rsidR="003F1481" w:rsidRPr="00AA26DD">
        <w:rPr>
          <w:rFonts w:ascii="Garamond" w:hAnsi="Garamond" w:cs="Times New Roman"/>
        </w:rPr>
        <w:t xml:space="preserve">, </w:t>
      </w:r>
      <w:r w:rsidR="00782E5B" w:rsidRPr="00AA26D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9A76F5" w:rsidRPr="00894ADA">
        <w:rPr>
          <w:rFonts w:ascii="Garamond" w:hAnsi="Garamond" w:cs="Times New Roman"/>
        </w:rPr>
        <w:t>2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AA26D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</w:p>
    <w:p w:rsidR="004869E2" w:rsidRPr="00E16CA9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o il soggetto con funzioni analoghe </w:t>
      </w:r>
      <w:r w:rsidR="00306581">
        <w:rPr>
          <w:rFonts w:ascii="Garamond" w:hAnsi="Garamond" w:cs="Times New Roman"/>
        </w:rPr>
        <w:t>all’</w:t>
      </w:r>
      <w:r w:rsidRPr="00E16CA9">
        <w:rPr>
          <w:rFonts w:ascii="Garamond" w:hAnsi="Garamond" w:cs="Times New Roman"/>
        </w:rPr>
        <w:t xml:space="preserve">OIV </w:t>
      </w:r>
      <w:r w:rsidR="004869E2" w:rsidRPr="00E16CA9">
        <w:rPr>
          <w:rFonts w:ascii="Garamond" w:hAnsi="Garamond" w:cs="Times New Roman"/>
        </w:rPr>
        <w:t>ha svolto gli accertamenti:</w:t>
      </w:r>
    </w:p>
    <w:p w:rsidR="004869E2" w:rsidRPr="0027396B" w:rsidRDefault="004869E2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6B39F9">
        <w:rPr>
          <w:rFonts w:ascii="Garamond" w:hAnsi="Garamond" w:cs="Times New Roman"/>
        </w:rPr>
        <w:t>□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“Amministrazione trasparente/Società trasparente”</w:t>
      </w:r>
      <w:r w:rsidR="000B7CB8">
        <w:rPr>
          <w:rFonts w:ascii="Garamond" w:hAnsi="Garamond"/>
        </w:rPr>
        <w:t>;</w:t>
      </w:r>
    </w:p>
    <w:p w:rsidR="00E16CA9" w:rsidRDefault="00E16CA9" w:rsidP="00E16CA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Pr="009A76F5">
        <w:rPr>
          <w:rFonts w:ascii="Garamond" w:hAnsi="Garamond"/>
        </w:rPr>
        <w:t xml:space="preserve"> </w:t>
      </w:r>
      <w:r>
        <w:rPr>
          <w:rFonts w:ascii="Garamond" w:hAnsi="Garamond"/>
        </w:rPr>
        <w:t>/Società trasparente”;</w:t>
      </w:r>
    </w:p>
    <w:p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4E3FEA" w:rsidRPr="00747FDE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2941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E50CCE">
        <w:rPr>
          <w:rFonts w:ascii="Garamond" w:hAnsi="Garamond"/>
        </w:rPr>
        <w:t>dell’art. 10 del d.lgs. 33/2013.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A26DD">
        <w:rPr>
          <w:rFonts w:ascii="Garamond" w:hAnsi="Garamond" w:cs="Times New Roman"/>
        </w:rPr>
        <w:t>….</w:t>
      </w: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 w:rsidSect="001D5BC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D6" w:rsidRDefault="002339D6">
      <w:pPr>
        <w:spacing w:after="0" w:line="240" w:lineRule="auto"/>
      </w:pPr>
      <w:r>
        <w:separator/>
      </w:r>
    </w:p>
  </w:endnote>
  <w:endnote w:type="continuationSeparator" w:id="0">
    <w:p w:rsidR="002339D6" w:rsidRDefault="0023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D6" w:rsidRDefault="002339D6">
      <w:r>
        <w:separator/>
      </w:r>
    </w:p>
  </w:footnote>
  <w:footnote w:type="continuationSeparator" w:id="0">
    <w:p w:rsidR="002339D6" w:rsidRDefault="002339D6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AA26DD">
      <w:rPr>
        <w:rFonts w:cs="Times New Roman"/>
        <w:b/>
      </w:rPr>
      <w:t>.</w:t>
    </w:r>
    <w:r w:rsidR="00E65A3B">
      <w:rPr>
        <w:rFonts w:cs="Times New Roman"/>
        <w:b/>
      </w:rPr>
      <w:t xml:space="preserve"> </w:t>
    </w:r>
    <w:r w:rsidR="00AA26DD" w:rsidRPr="00AA26DD">
      <w:rPr>
        <w:rFonts w:cs="Times New Roman"/>
        <w:b/>
      </w:rPr>
      <w:t>141</w:t>
    </w:r>
    <w:r w:rsidRPr="00AA26DD">
      <w:rPr>
        <w:rFonts w:cs="Times New Roman"/>
        <w:b/>
      </w:rPr>
      <w:t>/201</w:t>
    </w:r>
    <w:r w:rsidR="000C1504" w:rsidRPr="00AA26DD">
      <w:rPr>
        <w:rFonts w:cs="Times New Roman"/>
        <w:b/>
      </w:rPr>
      <w:t>8</w:t>
    </w:r>
    <w:r>
      <w:rPr>
        <w:rFonts w:cs="Times New Roman"/>
        <w:b/>
      </w:rPr>
      <w:t xml:space="preserve"> </w:t>
    </w:r>
    <w:r w:rsidR="000B7CB8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>enti pubblici economici di cui al  § 1.2.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17035"/>
    <w:rsid w:val="00066D41"/>
    <w:rsid w:val="000B7CB8"/>
    <w:rsid w:val="000C1504"/>
    <w:rsid w:val="000C371F"/>
    <w:rsid w:val="001400BC"/>
    <w:rsid w:val="00184FF5"/>
    <w:rsid w:val="001D5BCE"/>
    <w:rsid w:val="002339D6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BE7318"/>
    <w:rsid w:val="00C205DD"/>
    <w:rsid w:val="00CD3938"/>
    <w:rsid w:val="00CD5018"/>
    <w:rsid w:val="00CE4B1E"/>
    <w:rsid w:val="00D2519E"/>
    <w:rsid w:val="00D44932"/>
    <w:rsid w:val="00DF2E3B"/>
    <w:rsid w:val="00E16CA9"/>
    <w:rsid w:val="00E50CCE"/>
    <w:rsid w:val="00E5228B"/>
    <w:rsid w:val="00E65A3B"/>
    <w:rsid w:val="00E93B7A"/>
    <w:rsid w:val="00EF727F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5BC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D5BCE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1D5B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D5B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1D5BCE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1D5B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D5BC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D5BC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D5B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D5BC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D5B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1D5BCE"/>
  </w:style>
  <w:style w:type="character" w:customStyle="1" w:styleId="Richiamoallanotadichiusura">
    <w:name w:val="Richiamo alla nota di chiusura"/>
    <w:rsid w:val="001D5BCE"/>
    <w:rPr>
      <w:vertAlign w:val="superscript"/>
    </w:rPr>
  </w:style>
  <w:style w:type="character" w:customStyle="1" w:styleId="Caratterenotadichiusura">
    <w:name w:val="Carattere nota di chiusura"/>
    <w:rsid w:val="001D5BCE"/>
  </w:style>
  <w:style w:type="paragraph" w:styleId="Testonotaapidipagina">
    <w:name w:val="footnote text"/>
    <w:basedOn w:val="Normale"/>
    <w:rsid w:val="001D5BCE"/>
  </w:style>
  <w:style w:type="paragraph" w:styleId="Paragrafoelenco">
    <w:name w:val="List Paragraph"/>
    <w:basedOn w:val="Normale"/>
    <w:rsid w:val="001D5BCE"/>
    <w:pPr>
      <w:ind w:left="357" w:hanging="357"/>
    </w:pPr>
  </w:style>
  <w:style w:type="paragraph" w:styleId="Testonormale">
    <w:name w:val="Plain Text"/>
    <w:basedOn w:val="Normale"/>
    <w:rsid w:val="001D5BC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1D5BC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D5BC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1D5BC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D5BCE"/>
    <w:rPr>
      <w:b/>
      <w:bCs/>
    </w:rPr>
  </w:style>
  <w:style w:type="paragraph" w:styleId="Testofumetto">
    <w:name w:val="Balloon Text"/>
    <w:basedOn w:val="Normale"/>
    <w:rsid w:val="001D5BC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1D5BC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AF68-3233-4BB4-A081-8659B455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rdematti</cp:lastModifiedBy>
  <cp:revision>2</cp:revision>
  <cp:lastPrinted>2015-11-23T17:01:00Z</cp:lastPrinted>
  <dcterms:created xsi:type="dcterms:W3CDTF">2018-03-09T07:47:00Z</dcterms:created>
  <dcterms:modified xsi:type="dcterms:W3CDTF">2018-03-09T07:47:00Z</dcterms:modified>
</cp:coreProperties>
</file>